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73" w:rsidRDefault="00B40D73" w:rsidP="00B40D73">
      <w:pPr>
        <w:jc w:val="center"/>
        <w:rPr>
          <w:rStyle w:val="Strong"/>
          <w:rFonts w:ascii="Arial" w:hAnsi="Arial" w:cs="Arial"/>
          <w:color w:val="A1A1A1"/>
          <w:u w:val="single"/>
        </w:rPr>
      </w:pPr>
      <w:r>
        <w:rPr>
          <w:noProof/>
        </w:rPr>
        <w:drawing>
          <wp:inline distT="0" distB="0" distL="0" distR="0" wp14:anchorId="0F1D1313" wp14:editId="207FA7CE">
            <wp:extent cx="3810000" cy="1619250"/>
            <wp:effectExtent l="0" t="0" r="0" b="0"/>
            <wp:docPr id="1" name="Picture 1" descr="http://www.fastlanenitrous.com/uploads/2/5/0/9/25097238/14300963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astlanenitrous.com/uploads/2/5/0/9/25097238/143009635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D73" w:rsidRDefault="00B40D73">
      <w:pPr>
        <w:rPr>
          <w:rStyle w:val="Strong"/>
          <w:rFonts w:ascii="Arial" w:hAnsi="Arial" w:cs="Arial"/>
          <w:color w:val="A1A1A1"/>
          <w:u w:val="single"/>
        </w:rPr>
      </w:pPr>
    </w:p>
    <w:p w:rsidR="00FB3D3D" w:rsidRDefault="00B40D73">
      <w:r>
        <w:rPr>
          <w:rStyle w:val="Strong"/>
          <w:rFonts w:ascii="Arial" w:hAnsi="Arial" w:cs="Arial"/>
          <w:color w:val="A1A1A1"/>
          <w:u w:val="single"/>
        </w:rPr>
        <w:t>Free Tune-up:</w:t>
      </w:r>
      <w:r>
        <w:rPr>
          <w:rFonts w:ascii="Arial" w:hAnsi="Arial" w:cs="Arial"/>
          <w:color w:val="A1A1A1"/>
          <w:sz w:val="20"/>
          <w:szCs w:val="20"/>
        </w:rPr>
        <w:t xml:space="preserve"> The following tunes are for the </w:t>
      </w:r>
      <w:r w:rsidRPr="00B40D73">
        <w:rPr>
          <w:rFonts w:ascii="Arial" w:hAnsi="Arial" w:cs="Arial"/>
          <w:b/>
          <w:i/>
          <w:color w:val="A1A1A1"/>
          <w:sz w:val="20"/>
          <w:szCs w:val="20"/>
        </w:rPr>
        <w:t>NOS Big shot plate</w:t>
      </w:r>
      <w:r>
        <w:rPr>
          <w:rFonts w:ascii="Arial" w:hAnsi="Arial" w:cs="Arial"/>
          <w:color w:val="A1A1A1"/>
          <w:sz w:val="20"/>
          <w:szCs w:val="20"/>
        </w:rPr>
        <w:t xml:space="preserve"> using the </w:t>
      </w:r>
      <w:r>
        <w:rPr>
          <w:rFonts w:ascii="Arial" w:hAnsi="Arial" w:cs="Arial"/>
          <w:color w:val="1D12F7"/>
          <w:sz w:val="20"/>
          <w:szCs w:val="20"/>
        </w:rPr>
        <w:t>16045 Super Pro Shot</w:t>
      </w:r>
      <w:r>
        <w:rPr>
          <w:rFonts w:ascii="Arial" w:hAnsi="Arial" w:cs="Arial"/>
          <w:color w:val="828282"/>
          <w:sz w:val="20"/>
          <w:szCs w:val="20"/>
        </w:rPr>
        <w:t xml:space="preserve"> </w:t>
      </w:r>
      <w:r>
        <w:rPr>
          <w:rFonts w:ascii="Arial" w:hAnsi="Arial" w:cs="Arial"/>
          <w:color w:val="A1A1A1"/>
          <w:sz w:val="20"/>
          <w:szCs w:val="20"/>
        </w:rPr>
        <w:t>Nitrous Solenoid and the</w:t>
      </w:r>
      <w:r>
        <w:rPr>
          <w:rFonts w:ascii="Arial" w:hAnsi="Arial" w:cs="Arial"/>
          <w:color w:val="828282"/>
          <w:sz w:val="20"/>
          <w:szCs w:val="20"/>
        </w:rPr>
        <w:t xml:space="preserve"> </w:t>
      </w:r>
      <w:r>
        <w:rPr>
          <w:rFonts w:ascii="Arial" w:hAnsi="Arial" w:cs="Arial"/>
          <w:color w:val="E10808"/>
          <w:sz w:val="20"/>
          <w:szCs w:val="20"/>
        </w:rPr>
        <w:t>16050 Cheater Fuel</w:t>
      </w:r>
      <w:proofErr w:type="gramStart"/>
      <w:r>
        <w:rPr>
          <w:rFonts w:ascii="Arial" w:hAnsi="Arial" w:cs="Arial"/>
          <w:color w:val="E10808"/>
          <w:sz w:val="20"/>
          <w:szCs w:val="20"/>
        </w:rPr>
        <w:t>:</w:t>
      </w:r>
      <w:proofErr w:type="gramEnd"/>
      <w:r>
        <w:rPr>
          <w:rFonts w:ascii="Arial" w:hAnsi="Arial" w:cs="Arial"/>
          <w:color w:val="828282"/>
          <w:sz w:val="20"/>
          <w:szCs w:val="20"/>
        </w:rPr>
        <w:br/>
      </w:r>
      <w:bookmarkStart w:id="0" w:name="_GoBack"/>
      <w:bookmarkEnd w:id="0"/>
      <w:r>
        <w:rPr>
          <w:rFonts w:ascii="Arial" w:hAnsi="Arial" w:cs="Arial"/>
          <w:color w:val="828282"/>
          <w:sz w:val="20"/>
          <w:szCs w:val="20"/>
        </w:rPr>
        <w:br/>
      </w:r>
      <w:r w:rsidRPr="00B40D73">
        <w:rPr>
          <w:rFonts w:ascii="Arial" w:hAnsi="Arial" w:cs="Arial"/>
          <w:color w:val="000000" w:themeColor="text1"/>
          <w:sz w:val="20"/>
          <w:szCs w:val="20"/>
        </w:rPr>
        <w:t>150hp 63n/52g @ 4.25 PSI. Total timing 25-29 degrees</w:t>
      </w:r>
      <w:r w:rsidRPr="00B40D73">
        <w:rPr>
          <w:rFonts w:ascii="Arial" w:hAnsi="Arial" w:cs="Arial"/>
          <w:color w:val="000000" w:themeColor="text1"/>
          <w:sz w:val="20"/>
          <w:szCs w:val="20"/>
        </w:rPr>
        <w:br/>
        <w:t>175hp 73n/61g @ 5.25 PSI. Total timing 25-29 degrees</w:t>
      </w:r>
      <w:r w:rsidRPr="00B40D73">
        <w:rPr>
          <w:rFonts w:ascii="Arial" w:hAnsi="Arial" w:cs="Arial"/>
          <w:color w:val="000000" w:themeColor="text1"/>
          <w:sz w:val="20"/>
          <w:szCs w:val="20"/>
        </w:rPr>
        <w:br/>
        <w:t>200hp 82n/67g @ 5 PSI. Total timing 23-27 degrees</w:t>
      </w:r>
      <w:r w:rsidRPr="00B40D73">
        <w:rPr>
          <w:rFonts w:ascii="Arial" w:hAnsi="Arial" w:cs="Arial"/>
          <w:color w:val="000000" w:themeColor="text1"/>
          <w:sz w:val="20"/>
          <w:szCs w:val="20"/>
        </w:rPr>
        <w:br/>
        <w:t>225hp 93n/71g @ 5.25 PSI  Total Timing 23-27 degrees</w:t>
      </w:r>
      <w:r w:rsidRPr="00B40D73">
        <w:rPr>
          <w:rFonts w:ascii="Arial" w:hAnsi="Arial" w:cs="Arial"/>
          <w:color w:val="000000" w:themeColor="text1"/>
          <w:sz w:val="20"/>
          <w:szCs w:val="20"/>
        </w:rPr>
        <w:br/>
        <w:t>250hp 102n/73g @ 5 PSI Total Timing 22-26 degrees</w:t>
      </w:r>
      <w:r w:rsidRPr="00B40D73">
        <w:rPr>
          <w:rFonts w:ascii="Arial" w:hAnsi="Arial" w:cs="Arial"/>
          <w:color w:val="000000" w:themeColor="text1"/>
          <w:sz w:val="20"/>
          <w:szCs w:val="20"/>
        </w:rPr>
        <w:br/>
        <w:t>275hp 110n/73g @ 5.5 PSI  Total Timing 20-25 degrees</w:t>
      </w:r>
      <w:r>
        <w:rPr>
          <w:rFonts w:ascii="Arial" w:hAnsi="Arial" w:cs="Arial"/>
          <w:color w:val="828282"/>
          <w:sz w:val="20"/>
          <w:szCs w:val="20"/>
        </w:rPr>
        <w:br/>
        <w:t>-----------------------------------------------------</w:t>
      </w:r>
      <w:r>
        <w:rPr>
          <w:rFonts w:ascii="Arial" w:hAnsi="Arial" w:cs="Arial"/>
          <w:color w:val="828282"/>
          <w:sz w:val="20"/>
          <w:szCs w:val="20"/>
        </w:rPr>
        <w:br/>
      </w:r>
      <w:r>
        <w:rPr>
          <w:rFonts w:ascii="Arial" w:hAnsi="Arial" w:cs="Arial"/>
          <w:color w:val="828282"/>
          <w:sz w:val="20"/>
          <w:szCs w:val="20"/>
        </w:rPr>
        <w:br/>
        <w:t xml:space="preserve">Tunes for the Big Shot Plate using </w:t>
      </w:r>
      <w:r w:rsidRPr="00B40D73">
        <w:rPr>
          <w:rFonts w:ascii="Arial" w:hAnsi="Arial" w:cs="Arial"/>
          <w:color w:val="0E08FA"/>
          <w:sz w:val="16"/>
          <w:szCs w:val="16"/>
        </w:rPr>
        <w:t>16048R Pro Race bottom exit nitrous solenoid</w:t>
      </w:r>
      <w:r w:rsidRPr="00B40D73">
        <w:rPr>
          <w:rFonts w:ascii="Arial" w:hAnsi="Arial" w:cs="Arial"/>
          <w:color w:val="828282"/>
          <w:sz w:val="16"/>
          <w:szCs w:val="16"/>
        </w:rPr>
        <w:t xml:space="preserve"> and </w:t>
      </w:r>
      <w:r w:rsidRPr="00B40D73">
        <w:rPr>
          <w:rFonts w:ascii="Arial" w:hAnsi="Arial" w:cs="Arial"/>
          <w:color w:val="E10808"/>
          <w:sz w:val="16"/>
          <w:szCs w:val="16"/>
        </w:rPr>
        <w:t>16050 Cheater Fuel solenoid:</w:t>
      </w:r>
      <w:r>
        <w:rPr>
          <w:rFonts w:ascii="Arial" w:hAnsi="Arial" w:cs="Arial"/>
          <w:color w:val="828282"/>
          <w:sz w:val="20"/>
          <w:szCs w:val="20"/>
        </w:rPr>
        <w:br/>
      </w:r>
      <w:r>
        <w:rPr>
          <w:rFonts w:ascii="Arial" w:hAnsi="Arial" w:cs="Arial"/>
          <w:color w:val="828282"/>
          <w:sz w:val="20"/>
          <w:szCs w:val="20"/>
        </w:rPr>
        <w:br/>
      </w:r>
      <w:r w:rsidRPr="00B40D73">
        <w:rPr>
          <w:rFonts w:ascii="Arial" w:hAnsi="Arial" w:cs="Arial"/>
          <w:color w:val="000000" w:themeColor="text1"/>
          <w:sz w:val="20"/>
          <w:szCs w:val="20"/>
        </w:rPr>
        <w:t>150+hp 63n/52g @ 4.5 PSI Total Timing 25-29 degrees</w:t>
      </w:r>
      <w:r w:rsidRPr="00B40D73">
        <w:rPr>
          <w:rFonts w:ascii="Arial" w:hAnsi="Arial" w:cs="Arial"/>
          <w:color w:val="000000" w:themeColor="text1"/>
          <w:sz w:val="20"/>
          <w:szCs w:val="20"/>
        </w:rPr>
        <w:br/>
        <w:t>200hp 73n/63g @ 5 PSI  Total Timing 23-27 degrees</w:t>
      </w:r>
      <w:r w:rsidRPr="00B40D73">
        <w:rPr>
          <w:rFonts w:ascii="Arial" w:hAnsi="Arial" w:cs="Arial"/>
          <w:color w:val="000000" w:themeColor="text1"/>
          <w:sz w:val="20"/>
          <w:szCs w:val="20"/>
        </w:rPr>
        <w:br/>
        <w:t>225hp 82n/67g @ 5.25 PSI  Total Timing 23-27 degrees</w:t>
      </w:r>
      <w:r w:rsidRPr="00B40D73">
        <w:rPr>
          <w:rFonts w:ascii="Arial" w:hAnsi="Arial" w:cs="Arial"/>
          <w:color w:val="000000" w:themeColor="text1"/>
          <w:sz w:val="20"/>
          <w:szCs w:val="20"/>
        </w:rPr>
        <w:br/>
        <w:t xml:space="preserve">250hp 93n/73g @ 5 PSI. </w:t>
      </w:r>
      <w:proofErr w:type="gramStart"/>
      <w:r w:rsidRPr="00B40D73">
        <w:rPr>
          <w:rFonts w:ascii="Arial" w:hAnsi="Arial" w:cs="Arial"/>
          <w:color w:val="000000" w:themeColor="text1"/>
          <w:sz w:val="20"/>
          <w:szCs w:val="20"/>
        </w:rPr>
        <w:t>Total Timing 22-26 degrees</w:t>
      </w:r>
      <w:r w:rsidRPr="00B40D73">
        <w:rPr>
          <w:rFonts w:ascii="Arial" w:hAnsi="Arial" w:cs="Arial"/>
          <w:color w:val="000000" w:themeColor="text1"/>
          <w:sz w:val="20"/>
          <w:szCs w:val="20"/>
        </w:rPr>
        <w:br/>
        <w:t>275hp 102n/78g @ 5 PSI.</w:t>
      </w:r>
      <w:proofErr w:type="gramEnd"/>
      <w:r w:rsidRPr="00B40D7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gramStart"/>
      <w:r w:rsidRPr="00B40D73">
        <w:rPr>
          <w:rFonts w:ascii="Arial" w:hAnsi="Arial" w:cs="Arial"/>
          <w:color w:val="000000" w:themeColor="text1"/>
          <w:sz w:val="20"/>
          <w:szCs w:val="20"/>
        </w:rPr>
        <w:t>Total Timing 20-25 degrees</w:t>
      </w:r>
      <w:r w:rsidRPr="00B40D73">
        <w:rPr>
          <w:rFonts w:ascii="Arial" w:hAnsi="Arial" w:cs="Arial"/>
          <w:color w:val="000000" w:themeColor="text1"/>
          <w:sz w:val="20"/>
          <w:szCs w:val="20"/>
        </w:rPr>
        <w:br/>
        <w:t>300hp 120n/78g @ 5.25 PSI.</w:t>
      </w:r>
      <w:proofErr w:type="gramEnd"/>
      <w:r w:rsidRPr="00B40D73">
        <w:rPr>
          <w:rFonts w:ascii="Arial" w:hAnsi="Arial" w:cs="Arial"/>
          <w:color w:val="000000" w:themeColor="text1"/>
          <w:sz w:val="20"/>
          <w:szCs w:val="20"/>
        </w:rPr>
        <w:t xml:space="preserve"> Total Timing 18-24 degrees</w:t>
      </w:r>
      <w:r w:rsidRPr="00B40D73">
        <w:rPr>
          <w:rFonts w:ascii="Arial" w:hAnsi="Arial" w:cs="Arial"/>
          <w:color w:val="000000" w:themeColor="text1"/>
          <w:sz w:val="20"/>
          <w:szCs w:val="20"/>
        </w:rPr>
        <w:br/>
      </w:r>
      <w:r w:rsidRPr="00B40D73">
        <w:rPr>
          <w:rFonts w:ascii="Arial" w:hAnsi="Arial" w:cs="Arial"/>
          <w:color w:val="000000" w:themeColor="text1"/>
          <w:sz w:val="20"/>
          <w:szCs w:val="20"/>
        </w:rPr>
        <w:br/>
        <w:t>Total Timing depends on combustion efficiency - these are safe starting ranges. I recommend starting on low side and get the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A/F</w:t>
      </w:r>
      <w:r w:rsidRPr="00B40D73">
        <w:rPr>
          <w:rFonts w:ascii="Arial" w:hAnsi="Arial" w:cs="Arial"/>
          <w:color w:val="000000" w:themeColor="text1"/>
          <w:sz w:val="20"/>
          <w:szCs w:val="20"/>
        </w:rPr>
        <w:t xml:space="preserve"> ratio correct firs</w:t>
      </w:r>
      <w:r>
        <w:rPr>
          <w:rFonts w:ascii="Arial" w:hAnsi="Arial" w:cs="Arial"/>
          <w:color w:val="000000" w:themeColor="text1"/>
          <w:sz w:val="20"/>
          <w:szCs w:val="20"/>
        </w:rPr>
        <w:t>t before trying more ignition advance.</w:t>
      </w:r>
      <w:r>
        <w:rPr>
          <w:rFonts w:ascii="Arial" w:hAnsi="Arial" w:cs="Arial"/>
          <w:color w:val="000000" w:themeColor="text1"/>
          <w:sz w:val="20"/>
          <w:szCs w:val="20"/>
        </w:rPr>
        <w:br/>
        <w:t>-10 or -11</w:t>
      </w:r>
      <w:r w:rsidRPr="00B40D73">
        <w:rPr>
          <w:rFonts w:ascii="Arial" w:hAnsi="Arial" w:cs="Arial"/>
          <w:color w:val="000000" w:themeColor="text1"/>
          <w:sz w:val="20"/>
          <w:szCs w:val="20"/>
        </w:rPr>
        <w:t xml:space="preserve"> heat range sparkplugs</w:t>
      </w:r>
      <w:r w:rsidRPr="00B40D73">
        <w:rPr>
          <w:rFonts w:ascii="Arial" w:hAnsi="Arial" w:cs="Arial"/>
          <w:color w:val="000000" w:themeColor="text1"/>
          <w:sz w:val="20"/>
          <w:szCs w:val="20"/>
        </w:rPr>
        <w:br/>
        <w:t>900 +/- Bottle PSI on the starting line</w:t>
      </w:r>
      <w:r w:rsidRPr="00B40D73">
        <w:rPr>
          <w:rFonts w:ascii="Arial" w:hAnsi="Arial" w:cs="Arial"/>
          <w:color w:val="000000" w:themeColor="text1"/>
          <w:sz w:val="20"/>
          <w:szCs w:val="20"/>
        </w:rPr>
        <w:br/>
      </w:r>
      <w:r>
        <w:rPr>
          <w:rFonts w:ascii="Arial" w:hAnsi="Arial" w:cs="Arial"/>
          <w:color w:val="A1A1A1"/>
          <w:sz w:val="20"/>
          <w:szCs w:val="20"/>
        </w:rPr>
        <w:br/>
      </w:r>
    </w:p>
    <w:sectPr w:rsidR="00FB3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D73"/>
    <w:rsid w:val="00B40D73"/>
    <w:rsid w:val="00FB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0D7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0D7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1</cp:revision>
  <dcterms:created xsi:type="dcterms:W3CDTF">2015-11-26T03:26:00Z</dcterms:created>
  <dcterms:modified xsi:type="dcterms:W3CDTF">2015-11-26T03:32:00Z</dcterms:modified>
</cp:coreProperties>
</file>